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396B" w14:textId="4BE126CF" w:rsidR="007F6167" w:rsidRDefault="007F6167" w:rsidP="00D65340">
      <w:pPr>
        <w:rPr>
          <w:rFonts w:asciiTheme="majorHAnsi" w:hAnsiTheme="majorHAnsi"/>
          <w:noProof/>
        </w:rPr>
      </w:pPr>
    </w:p>
    <w:p w14:paraId="79F8BEFE" w14:textId="2A7BAC90" w:rsidR="004879F6" w:rsidRDefault="004879F6" w:rsidP="00D65340">
      <w:pPr>
        <w:rPr>
          <w:rFonts w:asciiTheme="majorHAnsi" w:hAnsiTheme="majorHAnsi"/>
        </w:rPr>
      </w:pPr>
    </w:p>
    <w:p w14:paraId="329C5C21" w14:textId="6597DC83" w:rsidR="007F6167" w:rsidRDefault="007F6167" w:rsidP="00D6534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A6F90CA" wp14:editId="1AA29389">
            <wp:simplePos x="0" y="0"/>
            <wp:positionH relativeFrom="column">
              <wp:posOffset>1304925</wp:posOffset>
            </wp:positionH>
            <wp:positionV relativeFrom="paragraph">
              <wp:posOffset>70485</wp:posOffset>
            </wp:positionV>
            <wp:extent cx="4320540" cy="4007358"/>
            <wp:effectExtent l="0" t="0" r="3810" b="0"/>
            <wp:wrapNone/>
            <wp:docPr id="2" name="Grafik 2" descr="Ein Bild, das Zeichnung, Graffit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portunionostschweiz1_0853_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00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87763" w14:textId="480C997C" w:rsidR="007F6167" w:rsidRDefault="007F6167" w:rsidP="00D65340">
      <w:pPr>
        <w:rPr>
          <w:rFonts w:asciiTheme="majorHAnsi" w:hAnsiTheme="majorHAnsi"/>
        </w:rPr>
      </w:pPr>
    </w:p>
    <w:p w14:paraId="6363E36F" w14:textId="290A8AC4" w:rsidR="007F6167" w:rsidRDefault="007F6167" w:rsidP="00D65340">
      <w:pPr>
        <w:rPr>
          <w:rFonts w:asciiTheme="majorHAnsi" w:hAnsiTheme="majorHAnsi"/>
        </w:rPr>
      </w:pPr>
    </w:p>
    <w:p w14:paraId="7CAAE79B" w14:textId="110E8EA9" w:rsidR="007F6167" w:rsidRDefault="007F6167" w:rsidP="00D65340">
      <w:pPr>
        <w:rPr>
          <w:rFonts w:asciiTheme="majorHAnsi" w:hAnsiTheme="majorHAnsi"/>
        </w:rPr>
      </w:pPr>
    </w:p>
    <w:p w14:paraId="3C8967D4" w14:textId="509D92BB" w:rsidR="007F6167" w:rsidRDefault="007F6167" w:rsidP="00D65340">
      <w:pPr>
        <w:rPr>
          <w:rFonts w:asciiTheme="majorHAnsi" w:hAnsiTheme="majorHAnsi"/>
        </w:rPr>
      </w:pPr>
    </w:p>
    <w:p w14:paraId="690F2765" w14:textId="05674941" w:rsidR="007F6167" w:rsidRDefault="007F6167" w:rsidP="00D65340">
      <w:pPr>
        <w:rPr>
          <w:rFonts w:asciiTheme="majorHAnsi" w:hAnsiTheme="majorHAnsi"/>
        </w:rPr>
      </w:pPr>
    </w:p>
    <w:p w14:paraId="6671E3E1" w14:textId="3A402174" w:rsidR="007F6167" w:rsidRDefault="007F6167" w:rsidP="00D65340">
      <w:pPr>
        <w:rPr>
          <w:rFonts w:asciiTheme="majorHAnsi" w:hAnsiTheme="majorHAnsi"/>
        </w:rPr>
      </w:pPr>
    </w:p>
    <w:p w14:paraId="49503C80" w14:textId="262DE0C7" w:rsidR="007F6167" w:rsidRDefault="007F6167" w:rsidP="00D65340">
      <w:pPr>
        <w:rPr>
          <w:rFonts w:asciiTheme="majorHAnsi" w:hAnsiTheme="majorHAnsi"/>
        </w:rPr>
      </w:pPr>
    </w:p>
    <w:p w14:paraId="491509CF" w14:textId="47262A08" w:rsidR="007F6167" w:rsidRDefault="007F6167" w:rsidP="00D65340">
      <w:pPr>
        <w:rPr>
          <w:rFonts w:asciiTheme="majorHAnsi" w:hAnsiTheme="majorHAnsi"/>
        </w:rPr>
      </w:pPr>
    </w:p>
    <w:p w14:paraId="1E275AF6" w14:textId="66D951FA" w:rsidR="007F6167" w:rsidRDefault="007F6167" w:rsidP="00D65340">
      <w:pPr>
        <w:rPr>
          <w:rFonts w:asciiTheme="majorHAnsi" w:hAnsiTheme="majorHAnsi"/>
        </w:rPr>
      </w:pPr>
    </w:p>
    <w:p w14:paraId="3A2AD004" w14:textId="201CEDF2" w:rsidR="007F6167" w:rsidRDefault="007F6167" w:rsidP="00D65340">
      <w:pPr>
        <w:rPr>
          <w:rFonts w:asciiTheme="majorHAnsi" w:hAnsiTheme="majorHAnsi"/>
        </w:rPr>
      </w:pPr>
    </w:p>
    <w:p w14:paraId="10E11962" w14:textId="2F8FE09F" w:rsidR="007F6167" w:rsidRDefault="007F6167" w:rsidP="00D65340">
      <w:pPr>
        <w:rPr>
          <w:rFonts w:asciiTheme="majorHAnsi" w:hAnsiTheme="majorHAnsi"/>
        </w:rPr>
      </w:pPr>
    </w:p>
    <w:p w14:paraId="3DA8EE5B" w14:textId="14CCF48D" w:rsidR="007F6167" w:rsidRDefault="007F6167" w:rsidP="00D65340">
      <w:pPr>
        <w:rPr>
          <w:rFonts w:asciiTheme="majorHAnsi" w:hAnsiTheme="majorHAnsi"/>
        </w:rPr>
      </w:pPr>
    </w:p>
    <w:p w14:paraId="15CE7062" w14:textId="2BBA2B0E" w:rsidR="007F6167" w:rsidRDefault="007F6167" w:rsidP="00D65340">
      <w:pPr>
        <w:rPr>
          <w:rFonts w:asciiTheme="majorHAnsi" w:hAnsiTheme="majorHAnsi"/>
        </w:rPr>
      </w:pPr>
    </w:p>
    <w:p w14:paraId="20128E8E" w14:textId="02F3A898" w:rsidR="007F6167" w:rsidRDefault="007F6167" w:rsidP="00D65340">
      <w:pPr>
        <w:rPr>
          <w:rFonts w:asciiTheme="majorHAnsi" w:hAnsiTheme="majorHAnsi"/>
        </w:rPr>
      </w:pPr>
    </w:p>
    <w:p w14:paraId="58977BE0" w14:textId="4678241B" w:rsidR="007F6167" w:rsidRDefault="007F6167" w:rsidP="00D65340">
      <w:pPr>
        <w:rPr>
          <w:rFonts w:asciiTheme="majorHAnsi" w:hAnsiTheme="majorHAnsi"/>
        </w:rPr>
      </w:pPr>
    </w:p>
    <w:p w14:paraId="0A0E0797" w14:textId="5745CEEC" w:rsidR="007F6167" w:rsidRDefault="007F6167" w:rsidP="00D65340">
      <w:pPr>
        <w:rPr>
          <w:rFonts w:asciiTheme="majorHAnsi" w:hAnsiTheme="majorHAnsi"/>
        </w:rPr>
      </w:pPr>
    </w:p>
    <w:p w14:paraId="2C200DE0" w14:textId="64C1118E" w:rsidR="007F6167" w:rsidRDefault="007F6167" w:rsidP="00D65340">
      <w:pPr>
        <w:rPr>
          <w:rFonts w:asciiTheme="majorHAnsi" w:hAnsiTheme="majorHAnsi"/>
        </w:rPr>
      </w:pPr>
    </w:p>
    <w:p w14:paraId="5DCB63DA" w14:textId="5EC29848" w:rsidR="007F6167" w:rsidRDefault="007F6167" w:rsidP="00D65340">
      <w:pPr>
        <w:rPr>
          <w:rFonts w:asciiTheme="majorHAnsi" w:hAnsiTheme="majorHAnsi"/>
        </w:rPr>
      </w:pPr>
    </w:p>
    <w:p w14:paraId="6A58E62F" w14:textId="77777777" w:rsidR="007F6167" w:rsidRDefault="007F6167" w:rsidP="00D65340">
      <w:pPr>
        <w:rPr>
          <w:rFonts w:asciiTheme="majorHAnsi" w:hAnsiTheme="majorHAnsi"/>
        </w:rPr>
      </w:pPr>
    </w:p>
    <w:p w14:paraId="66E392C7" w14:textId="4382B994" w:rsidR="007F6167" w:rsidRDefault="007F6167" w:rsidP="00D65340">
      <w:pPr>
        <w:rPr>
          <w:rFonts w:asciiTheme="majorHAnsi" w:hAnsiTheme="majorHAnsi"/>
        </w:rPr>
      </w:pPr>
    </w:p>
    <w:p w14:paraId="09164214" w14:textId="35F1AE8A" w:rsidR="007F6167" w:rsidRDefault="007F6167" w:rsidP="00D65340">
      <w:pPr>
        <w:rPr>
          <w:rFonts w:asciiTheme="majorHAnsi" w:hAnsiTheme="majorHAnsi"/>
        </w:rPr>
      </w:pPr>
    </w:p>
    <w:p w14:paraId="13C1C398" w14:textId="0B79616F" w:rsidR="007F6167" w:rsidRDefault="007F6167" w:rsidP="00D65340">
      <w:pPr>
        <w:rPr>
          <w:rFonts w:asciiTheme="majorHAnsi" w:hAnsiTheme="majorHAnsi"/>
        </w:rPr>
      </w:pPr>
    </w:p>
    <w:p w14:paraId="4A9B902D" w14:textId="4CF6F8AC" w:rsidR="007F6167" w:rsidRDefault="007F6167" w:rsidP="00D65340">
      <w:pPr>
        <w:rPr>
          <w:rFonts w:asciiTheme="majorHAnsi" w:hAnsiTheme="majorHAnsi"/>
        </w:rPr>
      </w:pPr>
    </w:p>
    <w:p w14:paraId="39AEAEA9" w14:textId="77777777" w:rsidR="007F6167" w:rsidRDefault="007F6167" w:rsidP="00D65340">
      <w:pPr>
        <w:rPr>
          <w:rFonts w:asciiTheme="majorHAnsi" w:hAnsiTheme="majorHAnsi"/>
        </w:rPr>
      </w:pPr>
    </w:p>
    <w:p w14:paraId="64FA0E40" w14:textId="68019553" w:rsidR="007F6167" w:rsidRDefault="007F6167" w:rsidP="00D65340">
      <w:pPr>
        <w:rPr>
          <w:rFonts w:asciiTheme="majorHAnsi" w:hAnsiTheme="majorHAnsi"/>
        </w:rPr>
      </w:pPr>
    </w:p>
    <w:p w14:paraId="1FCA7675" w14:textId="352F3029" w:rsidR="007F6167" w:rsidRDefault="007F6167" w:rsidP="00D65340">
      <w:pPr>
        <w:rPr>
          <w:rFonts w:asciiTheme="majorHAnsi" w:hAnsiTheme="majorHAnsi"/>
        </w:rPr>
      </w:pPr>
    </w:p>
    <w:p w14:paraId="3C070555" w14:textId="31248284" w:rsidR="007F6167" w:rsidRPr="00A164B5" w:rsidRDefault="00D02001" w:rsidP="00D65340">
      <w:pPr>
        <w:pBdr>
          <w:top w:val="single" w:sz="8" w:space="1" w:color="3A6331" w:themeColor="accent4" w:themeShade="BF"/>
          <w:bottom w:val="single" w:sz="8" w:space="1" w:color="3A6331" w:themeColor="accent4" w:themeShade="BF"/>
        </w:pBdr>
        <w:spacing w:after="240"/>
        <w:ind w:right="-113"/>
        <w:jc w:val="center"/>
        <w:rPr>
          <w:rFonts w:ascii="Century Gothic" w:hAnsi="Century Gothic"/>
          <w:color w:val="8DC182" w:themeColor="accent4" w:themeTint="99"/>
          <w:sz w:val="72"/>
          <w:szCs w:val="72"/>
        </w:rPr>
      </w:pPr>
      <w:r>
        <w:rPr>
          <w:rFonts w:ascii="Century Gothic" w:hAnsi="Century Gothic"/>
          <w:color w:val="8DC182" w:themeColor="accent4" w:themeTint="99"/>
          <w:sz w:val="72"/>
          <w:szCs w:val="72"/>
        </w:rPr>
        <w:t>Vorlage</w:t>
      </w:r>
      <w:r w:rsidR="007F6167" w:rsidRPr="00A164B5">
        <w:rPr>
          <w:rFonts w:ascii="Century Gothic" w:hAnsi="Century Gothic"/>
          <w:color w:val="8DC182" w:themeColor="accent4" w:themeTint="99"/>
          <w:sz w:val="72"/>
          <w:szCs w:val="72"/>
        </w:rPr>
        <w:t xml:space="preserve"> – </w:t>
      </w:r>
    </w:p>
    <w:p w14:paraId="28ADB196" w14:textId="6F0C0ACB" w:rsidR="007F6167" w:rsidRPr="00A164B5" w:rsidRDefault="007F6167" w:rsidP="00D65340">
      <w:pPr>
        <w:pBdr>
          <w:top w:val="single" w:sz="8" w:space="1" w:color="3A6331" w:themeColor="accent4" w:themeShade="BF"/>
          <w:bottom w:val="single" w:sz="8" w:space="1" w:color="3A6331" w:themeColor="accent4" w:themeShade="BF"/>
        </w:pBdr>
        <w:ind w:right="-113"/>
        <w:jc w:val="center"/>
        <w:rPr>
          <w:rFonts w:ascii="Century Gothic" w:hAnsi="Century Gothic"/>
          <w:smallCaps/>
          <w:color w:val="8DC182" w:themeColor="accent4" w:themeTint="99"/>
          <w:sz w:val="112"/>
          <w:szCs w:val="112"/>
        </w:rPr>
      </w:pPr>
      <w:r w:rsidRPr="00A164B5">
        <w:rPr>
          <w:rFonts w:ascii="Century Gothic" w:hAnsi="Century Gothic"/>
          <w:smallCaps/>
          <w:color w:val="8DC182" w:themeColor="accent4" w:themeTint="99"/>
          <w:sz w:val="112"/>
          <w:szCs w:val="112"/>
        </w:rPr>
        <w:t>Sicherheitskonzept</w:t>
      </w:r>
    </w:p>
    <w:p w14:paraId="6E575D93" w14:textId="79683A31" w:rsidR="007F6167" w:rsidRDefault="007F6167" w:rsidP="00D65340">
      <w:pPr>
        <w:rPr>
          <w:rFonts w:asciiTheme="majorHAnsi" w:hAnsiTheme="majorHAnsi"/>
        </w:rPr>
      </w:pPr>
    </w:p>
    <w:p w14:paraId="2E8D6163" w14:textId="00DDE8E9" w:rsidR="00D65340" w:rsidRDefault="00D65340" w:rsidP="00D65340">
      <w:pPr>
        <w:rPr>
          <w:rFonts w:asciiTheme="majorHAnsi" w:hAnsiTheme="majorHAnsi"/>
        </w:rPr>
      </w:pPr>
    </w:p>
    <w:p w14:paraId="5C3CF33B" w14:textId="294C0E4E" w:rsidR="00D65340" w:rsidRDefault="00D65340" w:rsidP="00D65340">
      <w:pPr>
        <w:rPr>
          <w:rFonts w:asciiTheme="majorHAnsi" w:hAnsiTheme="majorHAnsi"/>
        </w:rPr>
      </w:pPr>
    </w:p>
    <w:p w14:paraId="65CD8C8B" w14:textId="199591E8" w:rsidR="00D65340" w:rsidRDefault="00D65340" w:rsidP="00D65340">
      <w:pPr>
        <w:rPr>
          <w:rFonts w:asciiTheme="majorHAnsi" w:hAnsiTheme="majorHAnsi"/>
        </w:rPr>
      </w:pPr>
    </w:p>
    <w:p w14:paraId="1A0B29DB" w14:textId="39516F5B" w:rsidR="00D65340" w:rsidRDefault="00D65340" w:rsidP="00D65340">
      <w:pPr>
        <w:rPr>
          <w:rFonts w:asciiTheme="majorHAnsi" w:hAnsiTheme="majorHAnsi"/>
        </w:rPr>
      </w:pPr>
    </w:p>
    <w:p w14:paraId="0429C3C3" w14:textId="5147D12D" w:rsidR="00D65340" w:rsidRDefault="00D65340" w:rsidP="00D65340">
      <w:pPr>
        <w:rPr>
          <w:rFonts w:asciiTheme="majorHAnsi" w:hAnsiTheme="majorHAnsi"/>
        </w:rPr>
      </w:pPr>
    </w:p>
    <w:p w14:paraId="4B30942C" w14:textId="21B13A3F" w:rsidR="00D65340" w:rsidRDefault="00D65340" w:rsidP="00D65340">
      <w:pPr>
        <w:rPr>
          <w:rFonts w:asciiTheme="majorHAnsi" w:hAnsiTheme="majorHAnsi"/>
        </w:rPr>
      </w:pPr>
    </w:p>
    <w:p w14:paraId="271449B2" w14:textId="0190E9A6" w:rsidR="00D65340" w:rsidRDefault="00D65340" w:rsidP="00D65340">
      <w:pPr>
        <w:rPr>
          <w:rFonts w:asciiTheme="majorHAnsi" w:hAnsiTheme="majorHAnsi"/>
        </w:rPr>
      </w:pPr>
    </w:p>
    <w:p w14:paraId="2F6044C5" w14:textId="77777777" w:rsidR="008E566D" w:rsidRDefault="008E566D" w:rsidP="00D65340">
      <w:pPr>
        <w:rPr>
          <w:rFonts w:asciiTheme="majorHAnsi" w:hAnsiTheme="majorHAnsi"/>
        </w:rPr>
      </w:pPr>
    </w:p>
    <w:p w14:paraId="742F9CAE" w14:textId="619AC7BB" w:rsidR="00D65340" w:rsidRDefault="00D65340" w:rsidP="00D65340">
      <w:pPr>
        <w:rPr>
          <w:rFonts w:asciiTheme="majorHAnsi" w:hAnsiTheme="majorHAnsi"/>
        </w:rPr>
      </w:pPr>
    </w:p>
    <w:p w14:paraId="0B443C9B" w14:textId="77777777" w:rsidR="00D65340" w:rsidRPr="000516A8" w:rsidRDefault="00D65340" w:rsidP="00D65340">
      <w:pPr>
        <w:pStyle w:val="Listenabsatz"/>
        <w:pBdr>
          <w:top w:val="single" w:sz="4" w:space="1" w:color="323232" w:themeColor="text2"/>
          <w:bottom w:val="single" w:sz="4" w:space="1" w:color="323232" w:themeColor="text2"/>
        </w:pBdr>
        <w:tabs>
          <w:tab w:val="right" w:pos="9356"/>
        </w:tabs>
        <w:spacing w:before="0" w:after="0"/>
        <w:ind w:left="0"/>
        <w:contextualSpacing w:val="0"/>
        <w:jc w:val="both"/>
        <w:rPr>
          <w:rFonts w:ascii="Century Gothic" w:hAnsi="Century Gothic"/>
          <w:b/>
          <w:sz w:val="28"/>
        </w:rPr>
      </w:pPr>
      <w:r w:rsidRPr="000516A8">
        <w:rPr>
          <w:rFonts w:ascii="Century Gothic" w:hAnsi="Century Gothic"/>
          <w:b/>
          <w:sz w:val="28"/>
        </w:rPr>
        <w:lastRenderedPageBreak/>
        <w:t>Einleitung - Geltungsbereich</w:t>
      </w:r>
    </w:p>
    <w:p w14:paraId="53D5B37D" w14:textId="438703EA" w:rsidR="00D65340" w:rsidRPr="00D65340" w:rsidRDefault="00D65340" w:rsidP="00D02001">
      <w:pPr>
        <w:spacing w:before="120" w:after="120"/>
        <w:jc w:val="both"/>
        <w:rPr>
          <w:rFonts w:ascii="Century Gothic" w:hAnsi="Century Gothic"/>
        </w:rPr>
      </w:pPr>
      <w:r w:rsidRPr="00D65340">
        <w:rPr>
          <w:rFonts w:ascii="Century Gothic" w:hAnsi="Century Gothic"/>
        </w:rPr>
        <w:t xml:space="preserve">Diese </w:t>
      </w:r>
      <w:r w:rsidR="00D02001">
        <w:rPr>
          <w:rFonts w:ascii="Century Gothic" w:hAnsi="Century Gothic"/>
        </w:rPr>
        <w:t>Vorlage für ein</w:t>
      </w:r>
      <w:r>
        <w:rPr>
          <w:rFonts w:ascii="Century Gothic" w:hAnsi="Century Gothic"/>
        </w:rPr>
        <w:t xml:space="preserve"> Sicherheitskonzept</w:t>
      </w:r>
      <w:r w:rsidRPr="00D65340">
        <w:rPr>
          <w:rFonts w:ascii="Century Gothic" w:hAnsi="Century Gothic"/>
        </w:rPr>
        <w:t xml:space="preserve"> bildet die Basis der Sicherheitsorganisation </w:t>
      </w:r>
      <w:r>
        <w:rPr>
          <w:rFonts w:ascii="Century Gothic" w:hAnsi="Century Gothic"/>
        </w:rPr>
        <w:t xml:space="preserve">eines Sportanlasses (Sportfest, Jugitage etc.). </w:t>
      </w:r>
      <w:r w:rsidRPr="00D65340">
        <w:rPr>
          <w:rFonts w:ascii="Century Gothic" w:hAnsi="Century Gothic"/>
        </w:rPr>
        <w:t>Jeder Veranstalter analysiert anhand der Sicherheitscheckliste seinen Anlass und setzt die für ihn relevanten Punkte um</w:t>
      </w:r>
      <w:r w:rsidR="008E566D">
        <w:rPr>
          <w:rFonts w:ascii="Century Gothic" w:hAnsi="Century Gothic"/>
        </w:rPr>
        <w:t>.</w:t>
      </w:r>
    </w:p>
    <w:p w14:paraId="4853B08E" w14:textId="057A3B34" w:rsidR="00D65340" w:rsidRPr="00D65340" w:rsidRDefault="00D65340" w:rsidP="00D02001">
      <w:pPr>
        <w:spacing w:before="120" w:after="120"/>
        <w:jc w:val="both"/>
        <w:rPr>
          <w:rFonts w:ascii="Century Gothic" w:hAnsi="Century Gothic"/>
        </w:rPr>
      </w:pPr>
      <w:r w:rsidRPr="00D65340">
        <w:rPr>
          <w:rFonts w:ascii="Century Gothic" w:hAnsi="Century Gothic"/>
        </w:rPr>
        <w:t>Es ist ein Sicherheitsverantwortlicher zu bestimmen</w:t>
      </w:r>
      <w:r w:rsidR="008E566D">
        <w:rPr>
          <w:rFonts w:ascii="Century Gothic" w:hAnsi="Century Gothic"/>
        </w:rPr>
        <w:t>.</w:t>
      </w:r>
    </w:p>
    <w:p w14:paraId="4DA911E0" w14:textId="77777777" w:rsidR="00D65340" w:rsidRPr="00D65340" w:rsidRDefault="00D65340" w:rsidP="00D02001">
      <w:pPr>
        <w:spacing w:before="120" w:after="120"/>
        <w:jc w:val="both"/>
        <w:rPr>
          <w:rFonts w:ascii="Century Gothic" w:hAnsi="Century Gothic"/>
        </w:rPr>
      </w:pPr>
      <w:r w:rsidRPr="00D65340">
        <w:rPr>
          <w:rFonts w:ascii="Century Gothic" w:hAnsi="Century Gothic"/>
        </w:rPr>
        <w:t>Bei bewilligten Anlässen ist ein Sicherheitskonzept (umfassend Brandwache, Verkehr, Sanität etc.) auszuarbeiten und umzusetzen (Dokument Sicherheitscheck). Es sind die gesetzlichen Bestimmungen einzuhalten.</w:t>
      </w:r>
    </w:p>
    <w:p w14:paraId="6A1F937E" w14:textId="77777777" w:rsidR="00D65340" w:rsidRPr="00D65340" w:rsidRDefault="00D65340" w:rsidP="00D02001">
      <w:pPr>
        <w:spacing w:after="120"/>
        <w:jc w:val="both"/>
        <w:rPr>
          <w:rFonts w:ascii="Century Gothic" w:hAnsi="Century Gothic"/>
        </w:rPr>
      </w:pPr>
      <w:r w:rsidRPr="00D65340">
        <w:rPr>
          <w:rFonts w:ascii="Century Gothic" w:hAnsi="Century Gothic"/>
        </w:rPr>
        <w:t>Den Anweisungen der Sicherheitsorgane ist strikte Folge zu leisten.</w:t>
      </w:r>
    </w:p>
    <w:p w14:paraId="586A2FCC" w14:textId="77777777" w:rsidR="00D65340" w:rsidRPr="0011006F" w:rsidRDefault="00D65340" w:rsidP="00D02001">
      <w:pPr>
        <w:spacing w:after="120"/>
        <w:jc w:val="both"/>
        <w:rPr>
          <w:rFonts w:ascii="Century Gothic" w:hAnsi="Century Gothic"/>
        </w:rPr>
      </w:pPr>
      <w:r w:rsidRPr="0011006F">
        <w:rPr>
          <w:rFonts w:ascii="Century Gothic" w:hAnsi="Century Gothic"/>
        </w:rPr>
        <w:t>Die bezeichneten Notausgänge sind jederzeit freizuhalten. Die Durchgänge dürfen während der Veranstaltung weder verstellt noch geschlossen werden. Die Zufahrt von Notfallfahrzeugen ist jederzeit zu gewährleisten.</w:t>
      </w:r>
    </w:p>
    <w:p w14:paraId="7CB89BF1" w14:textId="09891AB0" w:rsidR="00D65340" w:rsidRPr="0011006F" w:rsidRDefault="00D65340" w:rsidP="00D02001">
      <w:pPr>
        <w:spacing w:after="1440"/>
        <w:jc w:val="both"/>
        <w:rPr>
          <w:rFonts w:ascii="Century Gothic" w:hAnsi="Century Gothic"/>
        </w:rPr>
      </w:pPr>
      <w:r w:rsidRPr="0011006F">
        <w:rPr>
          <w:rFonts w:ascii="Century Gothic" w:hAnsi="Century Gothic"/>
        </w:rPr>
        <w:t>Im Vorfeld sind die Eigentümer zu kontaktieren und es sind die sicherheitsrelevanten Punkte zu besprechen bzw. zu regeln</w:t>
      </w:r>
      <w:r w:rsidR="008E566D">
        <w:rPr>
          <w:rFonts w:ascii="Century Gothic" w:hAnsi="Century Gothic"/>
        </w:rPr>
        <w:t>.</w:t>
      </w:r>
    </w:p>
    <w:p w14:paraId="53F0E714" w14:textId="65EB757E" w:rsidR="0011006F" w:rsidRPr="00D65340" w:rsidRDefault="0011006F" w:rsidP="00D65340">
      <w:pPr>
        <w:spacing w:after="240"/>
        <w:jc w:val="both"/>
        <w:rPr>
          <w:rFonts w:ascii="Century Gothic" w:hAnsi="Century Gothic" w:cs="TSTAR-Regular"/>
          <w:szCs w:val="28"/>
        </w:rPr>
      </w:pPr>
      <w:r>
        <w:rPr>
          <w:rFonts w:ascii="Century Gothic" w:hAnsi="Century Gothic" w:cs="TSTAR-Regular"/>
          <w:szCs w:val="28"/>
        </w:rPr>
        <w:t>Arbon, 2</w:t>
      </w:r>
      <w:r w:rsidR="00620B8E">
        <w:rPr>
          <w:rFonts w:ascii="Century Gothic" w:hAnsi="Century Gothic" w:cs="TSTAR-Regular"/>
          <w:szCs w:val="28"/>
        </w:rPr>
        <w:t>7</w:t>
      </w:r>
      <w:r>
        <w:rPr>
          <w:rFonts w:ascii="Century Gothic" w:hAnsi="Century Gothic" w:cs="TSTAR-Regular"/>
          <w:szCs w:val="28"/>
        </w:rPr>
        <w:t>. Januar 2021</w:t>
      </w:r>
    </w:p>
    <w:sectPr w:rsidR="0011006F" w:rsidRPr="00D65340" w:rsidSect="003D77C0">
      <w:footerReference w:type="default" r:id="rId10"/>
      <w:headerReference w:type="first" r:id="rId11"/>
      <w:footerReference w:type="first" r:id="rId12"/>
      <w:pgSz w:w="11906" w:h="16838" w:code="9"/>
      <w:pgMar w:top="1985" w:right="720" w:bottom="567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4E48" w14:textId="77777777" w:rsidR="00982AB3" w:rsidRDefault="00982AB3">
      <w:r>
        <w:separator/>
      </w:r>
    </w:p>
  </w:endnote>
  <w:endnote w:type="continuationSeparator" w:id="0">
    <w:p w14:paraId="131F0A4D" w14:textId="77777777" w:rsidR="00982AB3" w:rsidRDefault="009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STA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123C" w14:textId="77777777" w:rsidR="00CB50F2" w:rsidRPr="003D77C0" w:rsidRDefault="003D77C0" w:rsidP="00CB50F2">
    <w:pPr>
      <w:pStyle w:val="Fuzeile"/>
      <w:rPr>
        <w:rFonts w:asciiTheme="majorHAnsi" w:hAnsiTheme="majorHAnsi"/>
        <w:sz w:val="20"/>
        <w:lang w:val="de-CH"/>
      </w:rPr>
    </w:pPr>
    <w:r w:rsidRPr="003D77C0">
      <w:rPr>
        <w:rFonts w:asciiTheme="majorHAnsi" w:hAnsiTheme="majorHAnsi"/>
        <w:sz w:val="20"/>
        <w:lang w:val="de-CH" w:bidi="de-D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D75D" w14:textId="77777777" w:rsidR="001A2EB1" w:rsidRPr="001A2EB1" w:rsidRDefault="001A2EB1" w:rsidP="001A2EB1">
    <w:pPr>
      <w:pBdr>
        <w:top w:val="single" w:sz="4" w:space="1" w:color="70AD47"/>
      </w:pBdr>
      <w:tabs>
        <w:tab w:val="left" w:pos="993"/>
        <w:tab w:val="left" w:pos="10206"/>
      </w:tabs>
      <w:jc w:val="center"/>
      <w:rPr>
        <w:rFonts w:ascii="Century Gothic" w:hAnsi="Century Gothic" w:cs="Times New Roman"/>
        <w:iCs/>
        <w:spacing w:val="-10"/>
        <w:sz w:val="20"/>
        <w:szCs w:val="16"/>
        <w:lang w:val="it-CH"/>
      </w:rPr>
    </w:pPr>
    <w:r w:rsidRPr="001A2EB1">
      <w:rPr>
        <w:rFonts w:ascii="Century Gothic" w:hAnsi="Century Gothic" w:cs="Times New Roman"/>
        <w:iCs/>
        <w:sz w:val="20"/>
        <w:szCs w:val="16"/>
        <w:lang w:val="it-CH"/>
      </w:rPr>
      <w:t>Geschäftsstelle</w:t>
    </w:r>
    <w:r w:rsidRPr="001A2EB1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 xml:space="preserve"> I </w:t>
    </w:r>
    <w:r w:rsidRPr="001A2EB1">
      <w:rPr>
        <w:rFonts w:ascii="Century Gothic" w:hAnsi="Century Gothic" w:cs="Times New Roman"/>
        <w:iCs/>
        <w:sz w:val="20"/>
        <w:szCs w:val="16"/>
        <w:lang w:val="it-CH"/>
      </w:rPr>
      <w:t>Höhenstrasse 32</w:t>
    </w:r>
    <w:r w:rsidRPr="001A2EB1">
      <w:rPr>
        <w:rFonts w:ascii="Century Gothic" w:hAnsi="Century Gothic" w:cs="Times New Roman"/>
        <w:iCs/>
        <w:color w:val="00B050"/>
        <w:sz w:val="20"/>
        <w:szCs w:val="16"/>
        <w:lang w:val="it-CH"/>
      </w:rPr>
      <w:t xml:space="preserve"> </w:t>
    </w:r>
    <w:r w:rsidRPr="001A2EB1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>I</w:t>
    </w:r>
    <w:r w:rsidRPr="001A2EB1">
      <w:rPr>
        <w:rFonts w:ascii="Century Gothic" w:hAnsi="Century Gothic" w:cs="Times New Roman"/>
        <w:iCs/>
        <w:color w:val="00B050"/>
        <w:sz w:val="20"/>
        <w:szCs w:val="16"/>
        <w:lang w:val="it-CH"/>
      </w:rPr>
      <w:t xml:space="preserve"> </w:t>
    </w:r>
    <w:r w:rsidRPr="001A2EB1">
      <w:rPr>
        <w:rFonts w:ascii="Century Gothic" w:hAnsi="Century Gothic" w:cs="Times New Roman"/>
        <w:iCs/>
        <w:sz w:val="20"/>
        <w:szCs w:val="16"/>
        <w:lang w:val="it-CH"/>
      </w:rPr>
      <w:t xml:space="preserve">9320 Arbon </w:t>
    </w:r>
    <w:r w:rsidRPr="001A2EB1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 xml:space="preserve">I </w:t>
    </w:r>
    <w:r w:rsidRPr="001A2EB1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071 446 82 14 </w:t>
    </w:r>
    <w:r w:rsidRPr="001A2EB1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 w:rsidRPr="001A2EB1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 w:rsidRPr="001A2EB1">
      <w:rPr>
        <w:rFonts w:ascii="Century Gothic" w:hAnsi="Century Gothic" w:cs="Times New Roman"/>
        <w:iCs/>
        <w:spacing w:val="-10"/>
        <w:sz w:val="20"/>
        <w:szCs w:val="16"/>
        <w:lang w:val="it-CH"/>
      </w:rPr>
      <w:t>07</w:t>
    </w:r>
    <w:r w:rsidRPr="001A2EB1">
      <w:rPr>
        <w:rFonts w:ascii="Century Gothic" w:hAnsi="Century Gothic" w:cs="Times New Roman"/>
        <w:iCs/>
        <w:spacing w:val="-10"/>
        <w:sz w:val="20"/>
        <w:szCs w:val="16"/>
        <w:lang w:val="it-IT"/>
      </w:rPr>
      <w:t xml:space="preserve">9 634 02 47 </w:t>
    </w:r>
    <w:r w:rsidRPr="001A2EB1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>I</w:t>
    </w:r>
    <w:r w:rsidRPr="001A2EB1">
      <w:rPr>
        <w:rFonts w:ascii="Century Gothic" w:hAnsi="Century Gothic" w:cs="Times New Roman"/>
        <w:iCs/>
        <w:color w:val="00B050"/>
        <w:spacing w:val="-10"/>
        <w:sz w:val="20"/>
        <w:szCs w:val="16"/>
        <w:lang w:val="it-IT"/>
      </w:rPr>
      <w:t xml:space="preserve"> </w:t>
    </w:r>
    <w:r w:rsidRPr="001A2EB1">
      <w:rPr>
        <w:rFonts w:ascii="Century Gothic" w:hAnsi="Century Gothic" w:cs="Times New Roman"/>
        <w:iCs/>
        <w:spacing w:val="-10"/>
        <w:sz w:val="20"/>
        <w:szCs w:val="16"/>
        <w:lang w:val="it-IT"/>
      </w:rPr>
      <w:t>info@sportunionost.ch</w:t>
    </w:r>
    <w:r w:rsidRPr="001A2EB1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Pr="001A2EB1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ab/>
    </w:r>
    <w:r w:rsidR="003D77C0" w:rsidRPr="001A2EB1">
      <w:rPr>
        <w:rFonts w:asciiTheme="majorHAnsi" w:hAnsiTheme="majorHAnsi"/>
        <w:sz w:val="20"/>
        <w:lang w:val="it-CH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372A" w14:textId="77777777" w:rsidR="00982AB3" w:rsidRDefault="00982AB3">
      <w:r>
        <w:separator/>
      </w:r>
    </w:p>
  </w:footnote>
  <w:footnote w:type="continuationSeparator" w:id="0">
    <w:p w14:paraId="21852BA4" w14:textId="77777777" w:rsidR="00982AB3" w:rsidRDefault="009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7479" w14:textId="77777777" w:rsidR="00C65C7D" w:rsidRDefault="00C65C7D" w:rsidP="00C65C7D">
    <w:pPr>
      <w:ind w:left="709"/>
      <w:jc w:val="right"/>
      <w:rPr>
        <w:rFonts w:ascii="Century Gothic" w:hAnsi="Century Gothic" w:cs="Times New Roman"/>
        <w:color w:val="70AD47"/>
        <w:sz w:val="20"/>
        <w:lang w:val="de-CH"/>
      </w:rPr>
    </w:pPr>
    <w:bookmarkStart w:id="0" w:name="_Hlk534549421"/>
    <w:bookmarkStart w:id="1" w:name="_Hlk534549422"/>
    <w:bookmarkStart w:id="2" w:name="_Hlk534549425"/>
    <w:bookmarkStart w:id="3" w:name="_Hlk534549426"/>
    <w:bookmarkStart w:id="4" w:name="_Hlk534549427"/>
    <w:bookmarkStart w:id="5" w:name="_Hlk534549428"/>
    <w:r>
      <w:rPr>
        <w:rFonts w:ascii="&amp;quot" w:hAnsi="&amp;quot"/>
        <w:noProof/>
        <w:color w:val="009040"/>
      </w:rPr>
      <w:drawing>
        <wp:anchor distT="0" distB="0" distL="114300" distR="114300" simplePos="0" relativeHeight="251659264" behindDoc="0" locked="0" layoutInCell="1" allowOverlap="1" wp14:anchorId="2E5BA79C" wp14:editId="0D39E690">
          <wp:simplePos x="0" y="0"/>
          <wp:positionH relativeFrom="column">
            <wp:posOffset>5780112</wp:posOffset>
          </wp:positionH>
          <wp:positionV relativeFrom="paragraph">
            <wp:posOffset>-242570</wp:posOffset>
          </wp:positionV>
          <wp:extent cx="767715" cy="715002"/>
          <wp:effectExtent l="0" t="0" r="0" b="9525"/>
          <wp:wrapNone/>
          <wp:docPr id="1" name="Grafik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1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835C0" w14:textId="77777777" w:rsidR="00C65C7D" w:rsidRPr="00D65340" w:rsidRDefault="00C65C7D" w:rsidP="00D65340">
    <w:pPr>
      <w:rPr>
        <w:rFonts w:ascii="Century Gothic" w:hAnsi="Century Gothic" w:cs="Times New Roman"/>
        <w:color w:val="8DC182" w:themeColor="accent4" w:themeTint="99"/>
        <w:szCs w:val="32"/>
        <w:lang w:val="de-CH"/>
      </w:rPr>
    </w:pPr>
    <w:r w:rsidRPr="00D65340">
      <w:rPr>
        <w:rFonts w:ascii="Century Gothic" w:hAnsi="Century Gothic" w:cs="Times New Roman"/>
        <w:color w:val="8DC182" w:themeColor="accent4" w:themeTint="99"/>
        <w:szCs w:val="32"/>
        <w:lang w:val="de-CH"/>
      </w:rPr>
      <w:t>Sport Union Ostschweiz</w:t>
    </w:r>
  </w:p>
  <w:bookmarkEnd w:id="0"/>
  <w:bookmarkEnd w:id="1"/>
  <w:bookmarkEnd w:id="2"/>
  <w:bookmarkEnd w:id="3"/>
  <w:bookmarkEnd w:id="4"/>
  <w:bookmarkEnd w:id="5"/>
  <w:p w14:paraId="4502E0E4" w14:textId="77777777" w:rsidR="00C65C7D" w:rsidRDefault="00C65C7D" w:rsidP="00D65340">
    <w:pPr>
      <w:pStyle w:val="Kopfzeile"/>
      <w:pBdr>
        <w:bottom w:val="single" w:sz="4" w:space="1" w:color="8DC182" w:themeColor="accent4" w:themeTint="99"/>
      </w:pBdr>
      <w:spacing w:before="0"/>
      <w:ind w:left="0"/>
      <w:rPr>
        <w:rFonts w:asciiTheme="majorHAnsi" w:hAnsiTheme="majorHAnsi"/>
        <w:sz w:val="16"/>
      </w:rPr>
    </w:pPr>
  </w:p>
  <w:p w14:paraId="1A7A5203" w14:textId="77777777" w:rsidR="005F374D" w:rsidRPr="00FD7A18" w:rsidRDefault="005F374D" w:rsidP="00D65340">
    <w:pPr>
      <w:pStyle w:val="Kopfzeile"/>
      <w:pBdr>
        <w:bottom w:val="single" w:sz="4" w:space="1" w:color="8DC182" w:themeColor="accent4" w:themeTint="99"/>
      </w:pBdr>
      <w:spacing w:before="0"/>
      <w:ind w:left="0"/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E06AA"/>
    <w:multiLevelType w:val="hybridMultilevel"/>
    <w:tmpl w:val="EB74493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8669E"/>
    <w:multiLevelType w:val="hybridMultilevel"/>
    <w:tmpl w:val="23A82C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4102D"/>
    <w:multiLevelType w:val="hybridMultilevel"/>
    <w:tmpl w:val="61DA537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CBF2785"/>
    <w:multiLevelType w:val="hybridMultilevel"/>
    <w:tmpl w:val="ACD297FC"/>
    <w:lvl w:ilvl="0" w:tplc="0807000F">
      <w:start w:val="1"/>
      <w:numFmt w:val="decimal"/>
      <w:lvlText w:val="%1."/>
      <w:lvlJc w:val="left"/>
      <w:pPr>
        <w:ind w:left="764" w:hanging="360"/>
      </w:pPr>
    </w:lvl>
    <w:lvl w:ilvl="1" w:tplc="08070019" w:tentative="1">
      <w:start w:val="1"/>
      <w:numFmt w:val="lowerLetter"/>
      <w:lvlText w:val="%2."/>
      <w:lvlJc w:val="left"/>
      <w:pPr>
        <w:ind w:left="1484" w:hanging="360"/>
      </w:pPr>
    </w:lvl>
    <w:lvl w:ilvl="2" w:tplc="0807001B" w:tentative="1">
      <w:start w:val="1"/>
      <w:numFmt w:val="lowerRoman"/>
      <w:lvlText w:val="%3."/>
      <w:lvlJc w:val="right"/>
      <w:pPr>
        <w:ind w:left="2204" w:hanging="180"/>
      </w:pPr>
    </w:lvl>
    <w:lvl w:ilvl="3" w:tplc="0807000F" w:tentative="1">
      <w:start w:val="1"/>
      <w:numFmt w:val="decimal"/>
      <w:lvlText w:val="%4."/>
      <w:lvlJc w:val="left"/>
      <w:pPr>
        <w:ind w:left="2924" w:hanging="360"/>
      </w:pPr>
    </w:lvl>
    <w:lvl w:ilvl="4" w:tplc="08070019" w:tentative="1">
      <w:start w:val="1"/>
      <w:numFmt w:val="lowerLetter"/>
      <w:lvlText w:val="%5."/>
      <w:lvlJc w:val="left"/>
      <w:pPr>
        <w:ind w:left="3644" w:hanging="360"/>
      </w:pPr>
    </w:lvl>
    <w:lvl w:ilvl="5" w:tplc="0807001B" w:tentative="1">
      <w:start w:val="1"/>
      <w:numFmt w:val="lowerRoman"/>
      <w:lvlText w:val="%6."/>
      <w:lvlJc w:val="right"/>
      <w:pPr>
        <w:ind w:left="4364" w:hanging="180"/>
      </w:pPr>
    </w:lvl>
    <w:lvl w:ilvl="6" w:tplc="0807000F" w:tentative="1">
      <w:start w:val="1"/>
      <w:numFmt w:val="decimal"/>
      <w:lvlText w:val="%7."/>
      <w:lvlJc w:val="left"/>
      <w:pPr>
        <w:ind w:left="5084" w:hanging="360"/>
      </w:pPr>
    </w:lvl>
    <w:lvl w:ilvl="7" w:tplc="08070019" w:tentative="1">
      <w:start w:val="1"/>
      <w:numFmt w:val="lowerLetter"/>
      <w:lvlText w:val="%8."/>
      <w:lvlJc w:val="left"/>
      <w:pPr>
        <w:ind w:left="5804" w:hanging="360"/>
      </w:pPr>
    </w:lvl>
    <w:lvl w:ilvl="8" w:tplc="08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 w15:restartNumberingAfterBreak="0">
    <w:nsid w:val="10CA425A"/>
    <w:multiLevelType w:val="hybridMultilevel"/>
    <w:tmpl w:val="F2ECE2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080E"/>
    <w:multiLevelType w:val="hybridMultilevel"/>
    <w:tmpl w:val="62D63F02"/>
    <w:lvl w:ilvl="0" w:tplc="08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19D52F26"/>
    <w:multiLevelType w:val="hybridMultilevel"/>
    <w:tmpl w:val="11A2CC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219D8"/>
    <w:multiLevelType w:val="hybridMultilevel"/>
    <w:tmpl w:val="78DAB2A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1E6F3CB6"/>
    <w:multiLevelType w:val="hybridMultilevel"/>
    <w:tmpl w:val="3E409A5A"/>
    <w:lvl w:ilvl="0" w:tplc="7438F7A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2" w:hanging="360"/>
      </w:pPr>
    </w:lvl>
    <w:lvl w:ilvl="2" w:tplc="0807001B" w:tentative="1">
      <w:start w:val="1"/>
      <w:numFmt w:val="lowerRoman"/>
      <w:lvlText w:val="%3."/>
      <w:lvlJc w:val="right"/>
      <w:pPr>
        <w:ind w:left="2792" w:hanging="180"/>
      </w:pPr>
    </w:lvl>
    <w:lvl w:ilvl="3" w:tplc="0807000F" w:tentative="1">
      <w:start w:val="1"/>
      <w:numFmt w:val="decimal"/>
      <w:lvlText w:val="%4."/>
      <w:lvlJc w:val="left"/>
      <w:pPr>
        <w:ind w:left="3512" w:hanging="360"/>
      </w:pPr>
    </w:lvl>
    <w:lvl w:ilvl="4" w:tplc="08070019" w:tentative="1">
      <w:start w:val="1"/>
      <w:numFmt w:val="lowerLetter"/>
      <w:lvlText w:val="%5."/>
      <w:lvlJc w:val="left"/>
      <w:pPr>
        <w:ind w:left="4232" w:hanging="360"/>
      </w:pPr>
    </w:lvl>
    <w:lvl w:ilvl="5" w:tplc="0807001B" w:tentative="1">
      <w:start w:val="1"/>
      <w:numFmt w:val="lowerRoman"/>
      <w:lvlText w:val="%6."/>
      <w:lvlJc w:val="right"/>
      <w:pPr>
        <w:ind w:left="4952" w:hanging="180"/>
      </w:pPr>
    </w:lvl>
    <w:lvl w:ilvl="6" w:tplc="0807000F" w:tentative="1">
      <w:start w:val="1"/>
      <w:numFmt w:val="decimal"/>
      <w:lvlText w:val="%7."/>
      <w:lvlJc w:val="left"/>
      <w:pPr>
        <w:ind w:left="5672" w:hanging="360"/>
      </w:pPr>
    </w:lvl>
    <w:lvl w:ilvl="7" w:tplc="08070019" w:tentative="1">
      <w:start w:val="1"/>
      <w:numFmt w:val="lowerLetter"/>
      <w:lvlText w:val="%8."/>
      <w:lvlJc w:val="left"/>
      <w:pPr>
        <w:ind w:left="6392" w:hanging="360"/>
      </w:pPr>
    </w:lvl>
    <w:lvl w:ilvl="8" w:tplc="08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1FD2034F"/>
    <w:multiLevelType w:val="hybridMultilevel"/>
    <w:tmpl w:val="9D6016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96F9E"/>
    <w:multiLevelType w:val="hybridMultilevel"/>
    <w:tmpl w:val="999EBDEC"/>
    <w:lvl w:ilvl="0" w:tplc="0807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1" w15:restartNumberingAfterBreak="0">
    <w:nsid w:val="275774D6"/>
    <w:multiLevelType w:val="hybridMultilevel"/>
    <w:tmpl w:val="E8769FA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304034B0"/>
    <w:multiLevelType w:val="hybridMultilevel"/>
    <w:tmpl w:val="1B5E41C2"/>
    <w:lvl w:ilvl="0" w:tplc="0807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3" w15:restartNumberingAfterBreak="0">
    <w:nsid w:val="331C06BD"/>
    <w:multiLevelType w:val="multilevel"/>
    <w:tmpl w:val="519428B8"/>
    <w:styleLink w:val="Formatvorlage1"/>
    <w:lvl w:ilvl="0">
      <w:start w:val="1"/>
      <w:numFmt w:val="decimal"/>
      <w:lvlText w:val="%1."/>
      <w:lvlJc w:val="left"/>
      <w:pPr>
        <w:ind w:left="794" w:hanging="360"/>
      </w:p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3."/>
      <w:lvlJc w:val="right"/>
      <w:pPr>
        <w:ind w:left="2234" w:hanging="180"/>
      </w:pPr>
    </w:lvl>
    <w:lvl w:ilvl="3">
      <w:start w:val="1"/>
      <w:numFmt w:val="decimal"/>
      <w:lvlText w:val="%4."/>
      <w:lvlJc w:val="left"/>
      <w:pPr>
        <w:ind w:left="2954" w:hanging="360"/>
      </w:pPr>
    </w:lvl>
    <w:lvl w:ilvl="4">
      <w:start w:val="1"/>
      <w:numFmt w:val="lowerLetter"/>
      <w:lvlText w:val="%5."/>
      <w:lvlJc w:val="left"/>
      <w:pPr>
        <w:ind w:left="3674" w:hanging="360"/>
      </w:pPr>
    </w:lvl>
    <w:lvl w:ilvl="5">
      <w:start w:val="1"/>
      <w:numFmt w:val="lowerRoman"/>
      <w:lvlText w:val="%6."/>
      <w:lvlJc w:val="right"/>
      <w:pPr>
        <w:ind w:left="4394" w:hanging="180"/>
      </w:pPr>
    </w:lvl>
    <w:lvl w:ilvl="6">
      <w:start w:val="1"/>
      <w:numFmt w:val="decimal"/>
      <w:lvlText w:val="%7."/>
      <w:lvlJc w:val="left"/>
      <w:pPr>
        <w:ind w:left="5114" w:hanging="360"/>
      </w:pPr>
    </w:lvl>
    <w:lvl w:ilvl="7">
      <w:start w:val="1"/>
      <w:numFmt w:val="lowerLetter"/>
      <w:lvlText w:val="%8."/>
      <w:lvlJc w:val="left"/>
      <w:pPr>
        <w:ind w:left="5834" w:hanging="360"/>
      </w:pPr>
    </w:lvl>
    <w:lvl w:ilvl="8">
      <w:start w:val="1"/>
      <w:numFmt w:val="lowerRoman"/>
      <w:lvlText w:val="%9."/>
      <w:lvlJc w:val="right"/>
      <w:pPr>
        <w:ind w:left="6554" w:hanging="180"/>
      </w:pPr>
    </w:lvl>
  </w:abstractNum>
  <w:abstractNum w:abstractNumId="24" w15:restartNumberingAfterBreak="0">
    <w:nsid w:val="380B418B"/>
    <w:multiLevelType w:val="hybridMultilevel"/>
    <w:tmpl w:val="5DBC7260"/>
    <w:lvl w:ilvl="0" w:tplc="0807000F">
      <w:start w:val="1"/>
      <w:numFmt w:val="decimal"/>
      <w:lvlText w:val="%1."/>
      <w:lvlJc w:val="left"/>
      <w:pPr>
        <w:ind w:left="794" w:hanging="360"/>
      </w:p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3D174CA9"/>
    <w:multiLevelType w:val="hybridMultilevel"/>
    <w:tmpl w:val="88860A5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14823D5"/>
    <w:multiLevelType w:val="hybridMultilevel"/>
    <w:tmpl w:val="B7640D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D3F4A"/>
    <w:multiLevelType w:val="multilevel"/>
    <w:tmpl w:val="519428B8"/>
    <w:numStyleLink w:val="Formatvorlage1"/>
  </w:abstractNum>
  <w:abstractNum w:abstractNumId="28" w15:restartNumberingAfterBreak="0">
    <w:nsid w:val="47857A16"/>
    <w:multiLevelType w:val="hybridMultilevel"/>
    <w:tmpl w:val="DA28D4C8"/>
    <w:lvl w:ilvl="0" w:tplc="7438F7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8F018B"/>
    <w:multiLevelType w:val="hybridMultilevel"/>
    <w:tmpl w:val="B72EDF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4139D"/>
    <w:multiLevelType w:val="hybridMultilevel"/>
    <w:tmpl w:val="23DAE34E"/>
    <w:lvl w:ilvl="0" w:tplc="72442D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E166EB"/>
    <w:multiLevelType w:val="hybridMultilevel"/>
    <w:tmpl w:val="1CE85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07BC0"/>
    <w:multiLevelType w:val="hybridMultilevel"/>
    <w:tmpl w:val="6E067FCE"/>
    <w:lvl w:ilvl="0" w:tplc="08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5FC67430"/>
    <w:multiLevelType w:val="hybridMultilevel"/>
    <w:tmpl w:val="2E5CC822"/>
    <w:lvl w:ilvl="0" w:tplc="0807000F">
      <w:start w:val="1"/>
      <w:numFmt w:val="decimal"/>
      <w:lvlText w:val="%1."/>
      <w:lvlJc w:val="left"/>
      <w:pPr>
        <w:ind w:left="794" w:hanging="360"/>
      </w:p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63574CEE"/>
    <w:multiLevelType w:val="hybridMultilevel"/>
    <w:tmpl w:val="3E409A5A"/>
    <w:lvl w:ilvl="0" w:tplc="7438F7A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2" w:hanging="360"/>
      </w:pPr>
    </w:lvl>
    <w:lvl w:ilvl="2" w:tplc="0807001B" w:tentative="1">
      <w:start w:val="1"/>
      <w:numFmt w:val="lowerRoman"/>
      <w:lvlText w:val="%3."/>
      <w:lvlJc w:val="right"/>
      <w:pPr>
        <w:ind w:left="2792" w:hanging="180"/>
      </w:pPr>
    </w:lvl>
    <w:lvl w:ilvl="3" w:tplc="0807000F" w:tentative="1">
      <w:start w:val="1"/>
      <w:numFmt w:val="decimal"/>
      <w:lvlText w:val="%4."/>
      <w:lvlJc w:val="left"/>
      <w:pPr>
        <w:ind w:left="3512" w:hanging="360"/>
      </w:pPr>
    </w:lvl>
    <w:lvl w:ilvl="4" w:tplc="08070019" w:tentative="1">
      <w:start w:val="1"/>
      <w:numFmt w:val="lowerLetter"/>
      <w:lvlText w:val="%5."/>
      <w:lvlJc w:val="left"/>
      <w:pPr>
        <w:ind w:left="4232" w:hanging="360"/>
      </w:pPr>
    </w:lvl>
    <w:lvl w:ilvl="5" w:tplc="0807001B" w:tentative="1">
      <w:start w:val="1"/>
      <w:numFmt w:val="lowerRoman"/>
      <w:lvlText w:val="%6."/>
      <w:lvlJc w:val="right"/>
      <w:pPr>
        <w:ind w:left="4952" w:hanging="180"/>
      </w:pPr>
    </w:lvl>
    <w:lvl w:ilvl="6" w:tplc="0807000F" w:tentative="1">
      <w:start w:val="1"/>
      <w:numFmt w:val="decimal"/>
      <w:lvlText w:val="%7."/>
      <w:lvlJc w:val="left"/>
      <w:pPr>
        <w:ind w:left="5672" w:hanging="360"/>
      </w:pPr>
    </w:lvl>
    <w:lvl w:ilvl="7" w:tplc="08070019" w:tentative="1">
      <w:start w:val="1"/>
      <w:numFmt w:val="lowerLetter"/>
      <w:lvlText w:val="%8."/>
      <w:lvlJc w:val="left"/>
      <w:pPr>
        <w:ind w:left="6392" w:hanging="360"/>
      </w:pPr>
    </w:lvl>
    <w:lvl w:ilvl="8" w:tplc="08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55B0FC0"/>
    <w:multiLevelType w:val="hybridMultilevel"/>
    <w:tmpl w:val="ED48663C"/>
    <w:lvl w:ilvl="0" w:tplc="27DC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0FAA"/>
    <w:multiLevelType w:val="hybridMultilevel"/>
    <w:tmpl w:val="F2ECE2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725F6"/>
    <w:multiLevelType w:val="hybridMultilevel"/>
    <w:tmpl w:val="07BE490E"/>
    <w:lvl w:ilvl="0" w:tplc="0807000F">
      <w:start w:val="1"/>
      <w:numFmt w:val="decimal"/>
      <w:lvlText w:val="%1."/>
      <w:lvlJc w:val="left"/>
      <w:pPr>
        <w:ind w:left="794" w:hanging="360"/>
      </w:p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8" w15:restartNumberingAfterBreak="0">
    <w:nsid w:val="7F0C3E07"/>
    <w:multiLevelType w:val="hybridMultilevel"/>
    <w:tmpl w:val="AFB410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3"/>
  </w:num>
  <w:num w:numId="13">
    <w:abstractNumId w:val="24"/>
  </w:num>
  <w:num w:numId="14">
    <w:abstractNumId w:val="37"/>
  </w:num>
  <w:num w:numId="15">
    <w:abstractNumId w:val="32"/>
  </w:num>
  <w:num w:numId="16">
    <w:abstractNumId w:val="27"/>
  </w:num>
  <w:num w:numId="17">
    <w:abstractNumId w:val="23"/>
  </w:num>
  <w:num w:numId="18">
    <w:abstractNumId w:val="10"/>
  </w:num>
  <w:num w:numId="19">
    <w:abstractNumId w:val="12"/>
  </w:num>
  <w:num w:numId="20">
    <w:abstractNumId w:val="29"/>
  </w:num>
  <w:num w:numId="21">
    <w:abstractNumId w:val="21"/>
  </w:num>
  <w:num w:numId="22">
    <w:abstractNumId w:val="25"/>
  </w:num>
  <w:num w:numId="23">
    <w:abstractNumId w:val="17"/>
  </w:num>
  <w:num w:numId="24">
    <w:abstractNumId w:val="35"/>
  </w:num>
  <w:num w:numId="25">
    <w:abstractNumId w:val="11"/>
  </w:num>
  <w:num w:numId="26">
    <w:abstractNumId w:val="20"/>
  </w:num>
  <w:num w:numId="27">
    <w:abstractNumId w:val="22"/>
  </w:num>
  <w:num w:numId="28">
    <w:abstractNumId w:val="13"/>
  </w:num>
  <w:num w:numId="29">
    <w:abstractNumId w:val="19"/>
  </w:num>
  <w:num w:numId="30">
    <w:abstractNumId w:val="28"/>
  </w:num>
  <w:num w:numId="31">
    <w:abstractNumId w:val="16"/>
  </w:num>
  <w:num w:numId="32">
    <w:abstractNumId w:val="38"/>
  </w:num>
  <w:num w:numId="33">
    <w:abstractNumId w:val="26"/>
  </w:num>
  <w:num w:numId="34">
    <w:abstractNumId w:val="31"/>
  </w:num>
  <w:num w:numId="35">
    <w:abstractNumId w:val="14"/>
  </w:num>
  <w:num w:numId="36">
    <w:abstractNumId w:val="18"/>
  </w:num>
  <w:num w:numId="37">
    <w:abstractNumId w:val="34"/>
  </w:num>
  <w:num w:numId="38">
    <w:abstractNumId w:val="3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7"/>
    <w:rsid w:val="00017500"/>
    <w:rsid w:val="00020BC9"/>
    <w:rsid w:val="00057326"/>
    <w:rsid w:val="00070820"/>
    <w:rsid w:val="00086910"/>
    <w:rsid w:val="00090925"/>
    <w:rsid w:val="000B20C5"/>
    <w:rsid w:val="001005E5"/>
    <w:rsid w:val="00107A25"/>
    <w:rsid w:val="0011006F"/>
    <w:rsid w:val="001118FD"/>
    <w:rsid w:val="001363FC"/>
    <w:rsid w:val="00152CC8"/>
    <w:rsid w:val="00164927"/>
    <w:rsid w:val="0017681F"/>
    <w:rsid w:val="00191BAE"/>
    <w:rsid w:val="001A2EB1"/>
    <w:rsid w:val="001A6652"/>
    <w:rsid w:val="001C4546"/>
    <w:rsid w:val="002638DF"/>
    <w:rsid w:val="0029122C"/>
    <w:rsid w:val="002B6C94"/>
    <w:rsid w:val="002E7469"/>
    <w:rsid w:val="002F4ABE"/>
    <w:rsid w:val="00311E69"/>
    <w:rsid w:val="003B1BCE"/>
    <w:rsid w:val="003C1B81"/>
    <w:rsid w:val="003C6B6C"/>
    <w:rsid w:val="003D4C71"/>
    <w:rsid w:val="003D77C0"/>
    <w:rsid w:val="0041439B"/>
    <w:rsid w:val="00444D8F"/>
    <w:rsid w:val="0045525B"/>
    <w:rsid w:val="004879F6"/>
    <w:rsid w:val="004A787D"/>
    <w:rsid w:val="0052642B"/>
    <w:rsid w:val="00557792"/>
    <w:rsid w:val="00596D6E"/>
    <w:rsid w:val="005D10FB"/>
    <w:rsid w:val="005E7D19"/>
    <w:rsid w:val="005F374D"/>
    <w:rsid w:val="005F5596"/>
    <w:rsid w:val="00620B8E"/>
    <w:rsid w:val="00652386"/>
    <w:rsid w:val="0066086F"/>
    <w:rsid w:val="00672A6F"/>
    <w:rsid w:val="006928B4"/>
    <w:rsid w:val="006970AE"/>
    <w:rsid w:val="006D571F"/>
    <w:rsid w:val="006F5A3F"/>
    <w:rsid w:val="00714174"/>
    <w:rsid w:val="007253CC"/>
    <w:rsid w:val="0073500B"/>
    <w:rsid w:val="00786A50"/>
    <w:rsid w:val="007F6167"/>
    <w:rsid w:val="0083078E"/>
    <w:rsid w:val="008431CB"/>
    <w:rsid w:val="008A3078"/>
    <w:rsid w:val="008E2FAF"/>
    <w:rsid w:val="008E566D"/>
    <w:rsid w:val="00925494"/>
    <w:rsid w:val="0093449B"/>
    <w:rsid w:val="00982AB3"/>
    <w:rsid w:val="009916AE"/>
    <w:rsid w:val="00A164B5"/>
    <w:rsid w:val="00A42CC9"/>
    <w:rsid w:val="00A979E1"/>
    <w:rsid w:val="00AC40D8"/>
    <w:rsid w:val="00B45E12"/>
    <w:rsid w:val="00BA09A1"/>
    <w:rsid w:val="00C23F6D"/>
    <w:rsid w:val="00C43C26"/>
    <w:rsid w:val="00C65C7D"/>
    <w:rsid w:val="00C9013A"/>
    <w:rsid w:val="00C968D5"/>
    <w:rsid w:val="00CB50F2"/>
    <w:rsid w:val="00CF5C61"/>
    <w:rsid w:val="00D02001"/>
    <w:rsid w:val="00D6466C"/>
    <w:rsid w:val="00D65340"/>
    <w:rsid w:val="00D7076B"/>
    <w:rsid w:val="00D90A37"/>
    <w:rsid w:val="00DA5E44"/>
    <w:rsid w:val="00DC2307"/>
    <w:rsid w:val="00DF1AEC"/>
    <w:rsid w:val="00E52810"/>
    <w:rsid w:val="00E70F21"/>
    <w:rsid w:val="00EB43FE"/>
    <w:rsid w:val="00EB512D"/>
    <w:rsid w:val="00EC6315"/>
    <w:rsid w:val="00EC7C93"/>
    <w:rsid w:val="00ED7068"/>
    <w:rsid w:val="00EE7846"/>
    <w:rsid w:val="00F45ED3"/>
    <w:rsid w:val="00F560A1"/>
    <w:rsid w:val="00F70960"/>
    <w:rsid w:val="00FC130B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524233"/>
  <w15:chartTrackingRefBased/>
  <w15:docId w15:val="{6A530AC1-95E3-4C40-A4EA-AA19422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167"/>
    <w:pPr>
      <w:spacing w:before="0" w:after="0"/>
      <w:ind w:left="0"/>
    </w:pPr>
    <w:rPr>
      <w:rFonts w:ascii="Arial" w:eastAsia="Calibri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B50F2"/>
    <w:pPr>
      <w:keepNext/>
      <w:keepLines/>
      <w:spacing w:before="240"/>
      <w:ind w:left="72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ind w:left="72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 w:val="22"/>
      <w:szCs w:val="21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70F21"/>
    <w:pPr>
      <w:keepNext/>
      <w:keepLines/>
      <w:spacing w:before="120"/>
      <w:ind w:left="72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F21"/>
    <w:pPr>
      <w:keepNext/>
      <w:keepLines/>
      <w:spacing w:before="40"/>
      <w:ind w:left="72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820"/>
    <w:pPr>
      <w:keepNext/>
      <w:keepLines/>
      <w:spacing w:before="40"/>
      <w:ind w:left="72"/>
      <w:outlineLvl w:val="4"/>
    </w:pPr>
    <w:rPr>
      <w:rFonts w:asciiTheme="majorHAnsi" w:eastAsiaTheme="majorEastAsia" w:hAnsiTheme="majorHAnsi" w:cstheme="majorBidi"/>
      <w:b/>
      <w:color w:val="B35E06" w:themeColor="accent1" w:themeShade="BF"/>
      <w:spacing w:val="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5C61"/>
    <w:pPr>
      <w:keepNext/>
      <w:keepLines/>
      <w:spacing w:before="40"/>
      <w:ind w:left="72"/>
      <w:outlineLvl w:val="5"/>
    </w:pPr>
    <w:rPr>
      <w:rFonts w:asciiTheme="majorHAnsi" w:eastAsiaTheme="majorEastAsia" w:hAnsiTheme="majorHAnsi" w:cstheme="majorBidi"/>
      <w:color w:val="773F04" w:themeColor="accent1" w:themeShade="7F"/>
      <w:spacing w:val="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5C61"/>
    <w:pPr>
      <w:keepNext/>
      <w:keepLines/>
      <w:spacing w:before="40"/>
      <w:ind w:left="72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  <w:spacing w:val="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5C61"/>
    <w:pPr>
      <w:keepNext/>
      <w:keepLines/>
      <w:spacing w:before="40"/>
      <w:ind w:left="72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5C61"/>
    <w:pPr>
      <w:keepNext/>
      <w:keepLines/>
      <w:spacing w:before="40"/>
      <w:ind w:left="7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itzungsprotokoll">
    <w:name w:val="Sitzungsprotokoll"/>
    <w:basedOn w:val="NormaleTabelle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chwacherVerweis">
    <w:name w:val="Subtle Reference"/>
    <w:basedOn w:val="Absatz-Standardschriftart"/>
    <w:uiPriority w:val="2"/>
    <w:qFormat/>
    <w:rsid w:val="00CB50F2"/>
    <w:rPr>
      <w:caps/>
      <w:smallCaps w:val="0"/>
      <w:color w:val="9F2936" w:themeColor="accent2"/>
    </w:rPr>
  </w:style>
  <w:style w:type="paragraph" w:styleId="Kopfzeile">
    <w:name w:val="header"/>
    <w:basedOn w:val="Standard"/>
    <w:link w:val="KopfzeileZchn"/>
    <w:uiPriority w:val="99"/>
    <w:unhideWhenUsed/>
    <w:rsid w:val="00A979E1"/>
    <w:pPr>
      <w:spacing w:before="120"/>
      <w:ind w:left="72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A979E1"/>
    <w:rPr>
      <w:rFonts w:eastAsiaTheme="minorEastAsia"/>
      <w:szCs w:val="21"/>
      <w:lang w:eastAsia="ja-JP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Blocktext">
    <w:name w:val="Block Text"/>
    <w:basedOn w:val="Standard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spacing w:before="120" w:after="40"/>
      <w:ind w:left="1152" w:right="1152"/>
    </w:pPr>
    <w:rPr>
      <w:rFonts w:asciiTheme="minorHAnsi" w:eastAsiaTheme="minorEastAsia" w:hAnsiTheme="minorHAnsi" w:cstheme="minorBidi"/>
      <w:i/>
      <w:iCs/>
      <w:color w:val="F07F09" w:themeColor="accent1"/>
      <w:spacing w:val="4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5C61"/>
    <w:rPr>
      <w:spacing w:val="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5C61"/>
    <w:pPr>
      <w:spacing w:before="120" w:after="120" w:line="480" w:lineRule="auto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5C61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5C61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F5C61"/>
    <w:rPr>
      <w:spacing w:val="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5C61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5C61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F5C61"/>
    <w:pPr>
      <w:spacing w:before="120" w:after="120" w:line="480" w:lineRule="auto"/>
      <w:ind w:left="36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F5C61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F5C61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5C61"/>
    <w:pPr>
      <w:spacing w:before="120" w:after="200"/>
      <w:ind w:left="72"/>
    </w:pPr>
    <w:rPr>
      <w:rFonts w:asciiTheme="minorHAnsi" w:eastAsiaTheme="minorHAnsi" w:hAnsiTheme="minorHAnsi" w:cstheme="minorBidi"/>
      <w:i/>
      <w:iCs/>
      <w:color w:val="323232" w:themeColor="text2"/>
      <w:spacing w:val="4"/>
      <w:sz w:val="2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5C6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C61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C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C61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F5C61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CF5C6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5C61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before="120"/>
      <w:ind w:left="2880"/>
    </w:pPr>
    <w:rPr>
      <w:rFonts w:asciiTheme="majorHAnsi" w:eastAsiaTheme="majorEastAsia" w:hAnsiTheme="majorHAnsi" w:cstheme="majorBidi"/>
      <w:spacing w:val="4"/>
    </w:rPr>
  </w:style>
  <w:style w:type="paragraph" w:styleId="Umschlagabsenderadresse">
    <w:name w:val="envelope return"/>
    <w:basedOn w:val="Standard"/>
    <w:uiPriority w:val="99"/>
    <w:semiHidden/>
    <w:unhideWhenUsed/>
    <w:rsid w:val="00CF5C61"/>
    <w:pPr>
      <w:spacing w:before="120"/>
      <w:ind w:left="72"/>
    </w:pPr>
    <w:rPr>
      <w:rFonts w:asciiTheme="majorHAnsi" w:eastAsiaTheme="majorEastAsia" w:hAnsiTheme="majorHAnsi" w:cstheme="majorBidi"/>
      <w:spacing w:val="4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50F2"/>
    <w:pPr>
      <w:ind w:left="72"/>
      <w:jc w:val="right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B50F2"/>
    <w:rPr>
      <w:rFonts w:eastAsiaTheme="minorEastAsia"/>
      <w:szCs w:val="21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C61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F5C61"/>
  </w:style>
  <w:style w:type="paragraph" w:styleId="HTMLAdresse">
    <w:name w:val="HTML Address"/>
    <w:basedOn w:val="Standard"/>
    <w:link w:val="HTMLAdresse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i/>
      <w:iCs/>
      <w:spacing w:val="4"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F5C61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F5C6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F5C61"/>
    <w:pPr>
      <w:spacing w:before="120"/>
      <w:ind w:left="44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F5C61"/>
    <w:pPr>
      <w:spacing w:before="120"/>
      <w:ind w:left="66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F5C61"/>
    <w:pPr>
      <w:spacing w:before="120"/>
      <w:ind w:left="88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F5C61"/>
    <w:pPr>
      <w:spacing w:before="120"/>
      <w:ind w:left="110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F5C61"/>
    <w:pPr>
      <w:spacing w:before="120"/>
      <w:ind w:left="13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F5C61"/>
    <w:pPr>
      <w:spacing w:before="120"/>
      <w:ind w:left="154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F5C61"/>
    <w:pPr>
      <w:spacing w:before="120"/>
      <w:ind w:left="176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F5C61"/>
    <w:pPr>
      <w:spacing w:before="120"/>
      <w:ind w:left="198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  <w:sz w:val="22"/>
      <w:szCs w:val="2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72"/>
      <w:jc w:val="center"/>
    </w:pPr>
    <w:rPr>
      <w:rFonts w:asciiTheme="minorHAnsi" w:eastAsiaTheme="minorHAnsi" w:hAnsiTheme="minorHAnsi" w:cstheme="minorBidi"/>
      <w:i/>
      <w:iCs/>
      <w:color w:val="B35E06" w:themeColor="accent1" w:themeShade="BF"/>
      <w:spacing w:val="4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F5C61"/>
  </w:style>
  <w:style w:type="paragraph" w:styleId="Liste">
    <w:name w:val="List"/>
    <w:basedOn w:val="Standard"/>
    <w:uiPriority w:val="99"/>
    <w:semiHidden/>
    <w:unhideWhenUsed/>
    <w:rsid w:val="00CF5C61"/>
    <w:pPr>
      <w:spacing w:before="120" w:after="40"/>
      <w:ind w:left="36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2">
    <w:name w:val="List 2"/>
    <w:basedOn w:val="Standard"/>
    <w:uiPriority w:val="99"/>
    <w:semiHidden/>
    <w:unhideWhenUsed/>
    <w:rsid w:val="00CF5C61"/>
    <w:pPr>
      <w:spacing w:before="120" w:after="40"/>
      <w:ind w:left="72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3">
    <w:name w:val="List 3"/>
    <w:basedOn w:val="Standard"/>
    <w:uiPriority w:val="99"/>
    <w:semiHidden/>
    <w:unhideWhenUsed/>
    <w:rsid w:val="00CF5C61"/>
    <w:pPr>
      <w:spacing w:before="120" w:after="40"/>
      <w:ind w:left="108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4">
    <w:name w:val="List 4"/>
    <w:basedOn w:val="Standard"/>
    <w:uiPriority w:val="99"/>
    <w:semiHidden/>
    <w:unhideWhenUsed/>
    <w:rsid w:val="00CF5C61"/>
    <w:pPr>
      <w:spacing w:before="120" w:after="40"/>
      <w:ind w:left="144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5">
    <w:name w:val="List 5"/>
    <w:basedOn w:val="Standard"/>
    <w:uiPriority w:val="99"/>
    <w:semiHidden/>
    <w:unhideWhenUsed/>
    <w:rsid w:val="00CF5C61"/>
    <w:pPr>
      <w:spacing w:before="120" w:after="40"/>
      <w:ind w:left="180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">
    <w:name w:val="List Bullet"/>
    <w:basedOn w:val="Standard"/>
    <w:uiPriority w:val="99"/>
    <w:semiHidden/>
    <w:unhideWhenUsed/>
    <w:rsid w:val="00CF5C61"/>
    <w:pPr>
      <w:numPr>
        <w:numId w:val="1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CF5C61"/>
    <w:pPr>
      <w:numPr>
        <w:numId w:val="2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CF5C61"/>
    <w:pPr>
      <w:numPr>
        <w:numId w:val="3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CF5C61"/>
    <w:pPr>
      <w:numPr>
        <w:numId w:val="4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CF5C61"/>
    <w:pPr>
      <w:numPr>
        <w:numId w:val="5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">
    <w:name w:val="List Continue"/>
    <w:basedOn w:val="Standard"/>
    <w:uiPriority w:val="99"/>
    <w:semiHidden/>
    <w:unhideWhenUsed/>
    <w:rsid w:val="00CF5C61"/>
    <w:pPr>
      <w:spacing w:before="120" w:after="120"/>
      <w:ind w:left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CF5C61"/>
    <w:pPr>
      <w:spacing w:before="120" w:after="12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CF5C61"/>
    <w:pPr>
      <w:spacing w:before="120" w:after="120"/>
      <w:ind w:left="108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CF5C61"/>
    <w:pPr>
      <w:spacing w:before="120" w:after="120"/>
      <w:ind w:left="14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5">
    <w:name w:val="List Continue 5"/>
    <w:basedOn w:val="Standard"/>
    <w:uiPriority w:val="99"/>
    <w:semiHidden/>
    <w:unhideWhenUsed/>
    <w:rsid w:val="00CF5C61"/>
    <w:pPr>
      <w:spacing w:before="120" w:after="120"/>
      <w:ind w:left="180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">
    <w:name w:val="List Number"/>
    <w:basedOn w:val="Standard"/>
    <w:uiPriority w:val="99"/>
    <w:semiHidden/>
    <w:unhideWhenUsed/>
    <w:rsid w:val="00CF5C61"/>
    <w:pPr>
      <w:numPr>
        <w:numId w:val="6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CF5C61"/>
    <w:pPr>
      <w:numPr>
        <w:numId w:val="7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CF5C61"/>
    <w:pPr>
      <w:numPr>
        <w:numId w:val="8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CF5C61"/>
    <w:pPr>
      <w:numPr>
        <w:numId w:val="9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CF5C61"/>
    <w:pPr>
      <w:numPr>
        <w:numId w:val="10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absatz">
    <w:name w:val="List Paragraph"/>
    <w:basedOn w:val="Standard"/>
    <w:uiPriority w:val="34"/>
    <w:unhideWhenUsed/>
    <w:qFormat/>
    <w:rsid w:val="00CF5C61"/>
    <w:pPr>
      <w:spacing w:before="120" w:after="4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table" w:styleId="Listentabelle1hell">
    <w:name w:val="List Table 1 Light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/>
      <w:ind w:left="1080" w:hanging="1080"/>
    </w:pPr>
    <w:rPr>
      <w:rFonts w:asciiTheme="majorHAnsi" w:eastAsiaTheme="majorEastAsia" w:hAnsiTheme="majorHAnsi" w:cstheme="majorBidi"/>
      <w:spacing w:val="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StandardWeb">
    <w:name w:val="Normal (Web)"/>
    <w:basedOn w:val="Standard"/>
    <w:uiPriority w:val="99"/>
    <w:semiHidden/>
    <w:unhideWhenUsed/>
    <w:rsid w:val="00CF5C61"/>
    <w:pPr>
      <w:spacing w:before="120" w:after="40"/>
      <w:ind w:left="72"/>
    </w:pPr>
    <w:rPr>
      <w:rFonts w:ascii="Times New Roman" w:eastAsiaTheme="minorHAnsi" w:hAnsi="Times New Roman" w:cs="Times New Roman"/>
      <w:spacing w:val="4"/>
    </w:rPr>
  </w:style>
  <w:style w:type="paragraph" w:styleId="Standardeinzug">
    <w:name w:val="Normal Indent"/>
    <w:basedOn w:val="Standard"/>
    <w:uiPriority w:val="99"/>
    <w:semiHidden/>
    <w:unhideWhenUsed/>
    <w:rsid w:val="00CF5C61"/>
    <w:pPr>
      <w:spacing w:before="120" w:after="40"/>
      <w:ind w:left="7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C61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CF5C61"/>
  </w:style>
  <w:style w:type="table" w:styleId="EinfacheTabelle1">
    <w:name w:val="Plain Table 1"/>
    <w:basedOn w:val="NormaleTabelle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C2307"/>
    <w:pPr>
      <w:spacing w:before="200" w:after="160"/>
      <w:ind w:left="72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4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CF5C61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1439B"/>
    <w:pPr>
      <w:numPr>
        <w:ilvl w:val="1"/>
      </w:numPr>
      <w:spacing w:before="120" w:after="160"/>
      <w:ind w:left="72"/>
      <w:contextualSpacing/>
    </w:pPr>
    <w:rPr>
      <w:rFonts w:asciiTheme="minorHAnsi" w:eastAsiaTheme="minorEastAsia" w:hAnsiTheme="minorHAnsi" w:cstheme="minorBidi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0"/>
    <w:qFormat/>
    <w:rsid w:val="00A979E1"/>
    <w:rPr>
      <w:i/>
      <w:iCs/>
      <w:color w:val="auto"/>
    </w:rPr>
  </w:style>
  <w:style w:type="table" w:styleId="Tabelle3D-Effekt1">
    <w:name w:val="Table 3D effects 1"/>
    <w:basedOn w:val="NormaleTabelle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table" w:styleId="TabelleProfessionell">
    <w:name w:val="Table Professional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41439B"/>
    <w:pPr>
      <w:spacing w:before="120" w:after="40"/>
      <w:ind w:left="72"/>
      <w:contextualSpacing/>
    </w:pPr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F5C61"/>
    <w:pPr>
      <w:spacing w:before="120" w:after="10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F5C61"/>
    <w:pPr>
      <w:spacing w:before="120" w:after="100"/>
      <w:ind w:left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F5C61"/>
    <w:pPr>
      <w:spacing w:before="120" w:after="100"/>
      <w:ind w:left="44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5C61"/>
    <w:pPr>
      <w:spacing w:before="120" w:after="100"/>
      <w:ind w:left="66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5C61"/>
    <w:pPr>
      <w:spacing w:before="120" w:after="100"/>
      <w:ind w:left="88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5C61"/>
    <w:pPr>
      <w:spacing w:before="120" w:after="100"/>
      <w:ind w:left="110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5C61"/>
    <w:pPr>
      <w:spacing w:before="120" w:after="100"/>
      <w:ind w:left="13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5C61"/>
    <w:pPr>
      <w:spacing w:before="120" w:after="100"/>
      <w:ind w:left="154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5C61"/>
    <w:pPr>
      <w:spacing w:before="120" w:after="100"/>
      <w:ind w:left="176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5C61"/>
    <w:pPr>
      <w:outlineLvl w:val="9"/>
    </w:pPr>
  </w:style>
  <w:style w:type="numbering" w:customStyle="1" w:styleId="Formatvorlage1">
    <w:name w:val="Formatvorlage1"/>
    <w:uiPriority w:val="99"/>
    <w:rsid w:val="00FD7A1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sportunionost.ch/hom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%20Landolt\Documents\Benutzerdefinierte%20Office-Vorlagen\Vorlage%20Blatt%20SUOS%20mit%20Fusszeil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5C7197-1186-4A02-9215-10CB5618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Blatt SUOS mit Fusszeile</Template>
  <TotalTime>0</TotalTime>
  <Pages>2</Pages>
  <Words>142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 Landolt</dc:creator>
  <cp:lastModifiedBy>Manuela Gemperle</cp:lastModifiedBy>
  <cp:revision>9</cp:revision>
  <cp:lastPrinted>2021-02-17T08:09:00Z</cp:lastPrinted>
  <dcterms:created xsi:type="dcterms:W3CDTF">2020-04-16T09:36:00Z</dcterms:created>
  <dcterms:modified xsi:type="dcterms:W3CDTF">2021-03-09T18:29:00Z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